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138" w:type="pct"/>
        <w:tblInd w:w="-426" w:type="dxa"/>
        <w:tblLayout w:type="fixed"/>
        <w:tblLook w:val="04A0" w:firstRow="1" w:lastRow="0" w:firstColumn="1" w:lastColumn="0" w:noHBand="0" w:noVBand="1"/>
      </w:tblPr>
      <w:tblGrid>
        <w:gridCol w:w="9497"/>
        <w:gridCol w:w="2266"/>
        <w:gridCol w:w="2044"/>
        <w:gridCol w:w="706"/>
        <w:gridCol w:w="1310"/>
      </w:tblGrid>
      <w:tr w:rsidR="005C0B3C" w:rsidRPr="005561DE" w14:paraId="0D3324D7" w14:textId="77777777" w:rsidTr="005C0B3C">
        <w:trPr>
          <w:trHeight w:val="300"/>
        </w:trPr>
        <w:tc>
          <w:tcPr>
            <w:tcW w:w="30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FE92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 </w:t>
            </w: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04D91" w14:textId="4C31A970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Designated Cancer Hospitals (n = 269)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8042D" w14:textId="77777777" w:rsidR="005C0B3C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Non-Designated Cancer Hospitals </w:t>
            </w:r>
          </w:p>
          <w:p w14:paraId="0C2C89B2" w14:textId="50E5E17B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(n = 150)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B3939" w14:textId="36356A73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n-IN"/>
              </w:rPr>
              <w:t>P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-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value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F0516" w14:textId="3A41882F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Adjusted </w:t>
            </w:r>
            <w:r w:rsidRPr="005561D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n-IN"/>
              </w:rPr>
              <w:t>P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-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value</w:t>
            </w:r>
          </w:p>
        </w:tc>
      </w:tr>
      <w:tr w:rsidR="005C0B3C" w:rsidRPr="005561DE" w14:paraId="532E54CA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0BB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 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73D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n (%)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3C2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n (%)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625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 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A342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 </w:t>
            </w:r>
          </w:p>
        </w:tc>
      </w:tr>
      <w:tr w:rsidR="005C0B3C" w:rsidRPr="005561DE" w14:paraId="5BE67848" w14:textId="77777777" w:rsidTr="005C0B3C">
        <w:trPr>
          <w:trHeight w:val="300"/>
        </w:trPr>
        <w:tc>
          <w:tcPr>
            <w:tcW w:w="3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A6D2" w14:textId="6FBA17FD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Primary palliative care servi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c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es 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provided by my 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institution provide 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are 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good enough</w:t>
            </w: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8D2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 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A462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FD73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 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E0F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 </w:t>
            </w:r>
          </w:p>
        </w:tc>
      </w:tr>
      <w:tr w:rsidR="005C0B3C" w:rsidRPr="005561DE" w14:paraId="73E2148E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503A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946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 (0.3)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999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 (1.3)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365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0.716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08A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0.674 </w:t>
            </w:r>
          </w:p>
        </w:tc>
      </w:tr>
      <w:tr w:rsidR="005C0B3C" w:rsidRPr="005561DE" w14:paraId="393CD0F5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91A2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CC0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22 (8.2)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93D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 (8.7)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A04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A3A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55F2B24C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07D0" w14:textId="51373A9F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Partially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BB5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41 (15.2)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A6F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21 (14.0)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FC1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09CB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45D8A1F3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E9B2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Disagree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3493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150 (55.8)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95E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76 (50.7)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FEEE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DCA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65A84935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B25C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disagree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270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51 (19.0)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D6F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37 (24.7)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B93E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4E80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14FF7BEF" w14:textId="77777777" w:rsidTr="005C0B3C">
        <w:trPr>
          <w:trHeight w:val="300"/>
        </w:trPr>
        <w:tc>
          <w:tcPr>
            <w:tcW w:w="37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65C0" w14:textId="3B6430D2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Facilitating integration of oncology and palliative care programs will benefit patients at my institution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3505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B21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16AB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20576788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4330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473B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131 (48.7)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5E2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81 (54.0)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CF1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0.163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85C9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0.933 </w:t>
            </w:r>
          </w:p>
        </w:tc>
      </w:tr>
      <w:tr w:rsidR="005C0B3C" w:rsidRPr="005561DE" w14:paraId="53C41BC4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9B61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C35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96 (35.7)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9D3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52 (34.7)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456E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64B3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0F2DE515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080B" w14:textId="0DB1CAAC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Partially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5FA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31 (11.5) 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FC83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9 (6.0)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FBE5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2C8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297BBDD5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1185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Disagree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12A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 (2.2)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5E53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 (1.3)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6A2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FF09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1D2A8A67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6BC0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disagree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5049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 (0.7)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C87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 (1.3)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CC00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0F3E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360D2B4A" w14:textId="77777777" w:rsidTr="005C0B3C">
        <w:trPr>
          <w:trHeight w:val="300"/>
        </w:trPr>
        <w:tc>
          <w:tcPr>
            <w:tcW w:w="37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52D6" w14:textId="69B27D51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Facilitating integration of oncology and palliative care programs will be costly for my institution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7ECE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A55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C1C9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415796E8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859C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6F5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 (2.6)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22E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 (5.3)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46D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0.764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80E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0.217 </w:t>
            </w:r>
          </w:p>
        </w:tc>
      </w:tr>
      <w:tr w:rsidR="005C0B3C" w:rsidRPr="005561DE" w14:paraId="36932269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0C76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DDF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26 (9.7)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111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19 (12.7)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85D3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E8E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1DA2FDB4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D6BC" w14:textId="7F7E856E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Partially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B3CE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46 (17.1)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A09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23 (15.3)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373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1C29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336FD7C7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ADB2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Disagree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4E32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146 (54.3)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A769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61 (40.7)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396B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824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37DF9954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BC0A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disagree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C82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41 (15.2)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C8C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37 (24.6)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5142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0CD8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00A1FE50" w14:textId="77777777" w:rsidTr="005C0B3C">
        <w:trPr>
          <w:trHeight w:val="422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7C8E0" w14:textId="3AFBAF77" w:rsidR="005C0B3C" w:rsidRPr="005561DE" w:rsidRDefault="005C0B3C" w:rsidP="005C0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Palliative care team at my institutions cannot provide more effort to enhance integration of oncology and palliative care programs besides the current routine practice</w:t>
            </w:r>
          </w:p>
        </w:tc>
      </w:tr>
      <w:tr w:rsidR="005C0B3C" w:rsidRPr="005561DE" w14:paraId="0FD51C8D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FABC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D69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29 (10.8)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369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 (16.0)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33D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0.103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814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0.292 </w:t>
            </w:r>
          </w:p>
        </w:tc>
      </w:tr>
      <w:tr w:rsidR="005C0B3C" w:rsidRPr="005561DE" w14:paraId="7387AD51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FBD3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D89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65 (24.2)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99C9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 (23.3)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87F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ECC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45098C2F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00D3" w14:textId="2B77EB72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Partially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976F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84 (31.2)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CE08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44 (29.3)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E7FE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C20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6D825C64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CF87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Disagree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297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74 (27.5)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6F4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38 (25.3)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E7B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00B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40DEF7D2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5D37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disagree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EE9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 (5.6)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922B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 (2.7)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37CA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14C0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7BD79BB1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069C" w14:textId="329033E1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Allocating more staff to the palliative care servi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c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es is challenging at my institution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67E9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3C4B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039B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1C88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7B3ED3CA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D31C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8BB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 (13.0)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0F88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32 (21.3)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9285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0.001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E868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0.002 </w:t>
            </w:r>
          </w:p>
        </w:tc>
      </w:tr>
      <w:tr w:rsidR="005C0B3C" w:rsidRPr="005561DE" w14:paraId="7407E35E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EFCF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A2C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83 (30.9)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95A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56 (37.3)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572E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5C2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5EC3BD39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6FC0" w14:textId="612312CE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Partially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1A7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85 (32)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97C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42 (28.0)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6E22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067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6D793D5B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242D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Disagree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9E7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44 (16.4)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76C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 (8.0)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7C92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C36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3B1AB1C5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C990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disagree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7CBE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 (7.4)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604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 (4.7)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B381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0D51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2DFD1A02" w14:textId="77777777" w:rsidTr="005C0B3C">
        <w:trPr>
          <w:trHeight w:val="300"/>
        </w:trPr>
        <w:tc>
          <w:tcPr>
            <w:tcW w:w="37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0AD2" w14:textId="7F52EF42" w:rsidR="005C0B3C" w:rsidRPr="005561DE" w:rsidRDefault="005C0B3C" w:rsidP="005C0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lastRenderedPageBreak/>
              <w:t>Currently, increasing physicians’ full-time palliative care is challenging at my institution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1EC4" w14:textId="77777777" w:rsidR="005C0B3C" w:rsidRPr="005561DE" w:rsidRDefault="005C0B3C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FE12" w14:textId="77777777" w:rsidR="005C0B3C" w:rsidRPr="005561DE" w:rsidRDefault="005C0B3C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F392" w14:textId="77777777" w:rsidR="005C0B3C" w:rsidRPr="005561DE" w:rsidRDefault="005C0B3C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</w:tr>
      <w:tr w:rsidR="005C0B3C" w:rsidRPr="005561DE" w14:paraId="510DB8F4" w14:textId="77777777" w:rsidTr="005C0B3C">
        <w:trPr>
          <w:trHeight w:val="315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7CC4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545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75 (27.9)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EE4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82 (54.7)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34335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6162E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&lt;0.001</w:t>
            </w:r>
          </w:p>
        </w:tc>
      </w:tr>
      <w:tr w:rsidR="005C0B3C" w:rsidRPr="005561DE" w14:paraId="7CB9FA99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451B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D5D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58 (21.6)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08A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38 (25.3)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971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840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252DBE3C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BBAB" w14:textId="4AFE241D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Partially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3AC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39 (14.5)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C6B5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 (6.7)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C76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7B8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41E8AE1A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CA61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Disagree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C91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30 (11.1)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9AF5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 (5.3)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63AB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9FF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5FA762AE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F536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disagree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E352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65 (24.2)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9E4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 (6.0)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BDD3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16EC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0F3FD37E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8C4C" w14:textId="12BC463A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My institution will be increasing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the number of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full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-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time palliative care physicians over the next 5 years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0658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103 (38.3)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236E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42 (28.0)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F50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0.023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AF2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0.852 </w:t>
            </w:r>
          </w:p>
        </w:tc>
      </w:tr>
      <w:tr w:rsidR="005C0B3C" w:rsidRPr="005561DE" w14:paraId="6F683B70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5354" w14:textId="10AFDA79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Currently, increasing full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-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time palliative care nurses is challenging at my institution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8D1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8173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E74E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5C9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7630F5D6" w14:textId="77777777" w:rsidTr="005C0B3C">
        <w:trPr>
          <w:trHeight w:val="315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1A12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EB0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 (3.0)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F024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21 (14.0)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72C3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9272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&lt;0.001</w:t>
            </w:r>
          </w:p>
        </w:tc>
      </w:tr>
      <w:tr w:rsidR="005C0B3C" w:rsidRPr="005561DE" w14:paraId="0D2A2F16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02AF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DBC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28 (10.4)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145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42 (28.0)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821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359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21B4EA7F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262D" w14:textId="455CFB12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Partially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554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38 (14.1)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6E5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27 (18.0)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BD4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ECB5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79A233C8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BEAA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Disagree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3FE5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60 (22.3)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209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27 (18.0)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FA8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0E3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7E07BB82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72AB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disagree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036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133 (49.4)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6FB9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32 (21.3)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E119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7492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721FD5D5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6C75" w14:textId="1B18B456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My institution will be increasing 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the number of 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full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-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time palliative care nurses over the next 5 years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6C4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93 (34.6)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3E08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47 (31.3)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8928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0.423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8B9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0.477 </w:t>
            </w:r>
          </w:p>
        </w:tc>
      </w:tr>
      <w:tr w:rsidR="005C0B3C" w:rsidRPr="005561DE" w14:paraId="68606AB2" w14:textId="77777777" w:rsidTr="005C0B3C">
        <w:trPr>
          <w:trHeight w:val="514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CD97E" w14:textId="4F6739CC" w:rsidR="005C0B3C" w:rsidRPr="005561DE" w:rsidRDefault="005C0B3C" w:rsidP="005C0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Currently, increasing full-time staff who care for patients with psychological issues is challenging at my institution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br/>
              <w:t>(e.g.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, Psychotherapist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, Psychiatrist, Religionist)</w:t>
            </w:r>
            <w:bookmarkStart w:id="0" w:name="_GoBack"/>
            <w:bookmarkEnd w:id="0"/>
          </w:p>
        </w:tc>
      </w:tr>
      <w:tr w:rsidR="005C0B3C" w:rsidRPr="005561DE" w14:paraId="494DE96C" w14:textId="77777777" w:rsidTr="005C0B3C">
        <w:trPr>
          <w:trHeight w:val="315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2A25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B479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30 (11.1)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301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34 (22.7)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FD92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E3B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0.077 </w:t>
            </w:r>
          </w:p>
        </w:tc>
      </w:tr>
      <w:tr w:rsidR="005C0B3C" w:rsidRPr="005561DE" w14:paraId="211BB36F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B245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D955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44 (16.4)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6AA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28 (18.7)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0553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2DD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0960BF06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609F" w14:textId="787A3B33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Partially 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8F8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47 (17.8)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DB42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30 (20.0)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2DF2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74E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03E7972A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F024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Disagree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804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73 (27.1)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E10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 (23.3)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1905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AD3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7E1783A5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DADB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- Strongly disagree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F10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70 (26.0)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81D8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21 (14.0)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0F50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53B7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</w:p>
        </w:tc>
      </w:tr>
      <w:tr w:rsidR="005C0B3C" w:rsidRPr="005561DE" w14:paraId="6EB10347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4DEB" w14:textId="5D457625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My institution will be increasing full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-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time staff who care 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for patients with 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the psychological issues over the next 5 years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2FA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62 (23.0)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CAA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30 (20.0)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409B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0.247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440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0.598 </w:t>
            </w:r>
          </w:p>
        </w:tc>
      </w:tr>
      <w:tr w:rsidR="005C0B3C" w:rsidRPr="005561DE" w14:paraId="6C2842CB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BE38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My institution will be increasing/developing palliative care beds over the next 5 years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34E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41 (15.2)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2B2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19 (12.7)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6714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0.442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5F2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0.929 </w:t>
            </w:r>
          </w:p>
        </w:tc>
      </w:tr>
      <w:tr w:rsidR="005C0B3C" w:rsidRPr="005561DE" w14:paraId="0D07A09A" w14:textId="77777777" w:rsidTr="005C0B3C">
        <w:trPr>
          <w:trHeight w:val="3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479A" w14:textId="77777777" w:rsidR="008516D9" w:rsidRPr="005561DE" w:rsidRDefault="008516D9" w:rsidP="00851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My institution will be increasing funding for palliative care over the next 5 years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C17A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50 (18.6)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39B2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25 (16.7)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0303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0.569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370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0.542 </w:t>
            </w:r>
          </w:p>
        </w:tc>
      </w:tr>
      <w:tr w:rsidR="005C0B3C" w:rsidRPr="005561DE" w14:paraId="32B08532" w14:textId="77777777" w:rsidTr="005C0B3C">
        <w:trPr>
          <w:trHeight w:val="315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8F43B" w14:textId="4CD2465A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My institution will be facilitating early refer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r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al to palliative care over the next 5 years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75C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147 (54.6)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B80D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90 (60.0)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934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0.352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BF7D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&lt;0.001</w:t>
            </w:r>
          </w:p>
        </w:tc>
      </w:tr>
      <w:tr w:rsidR="005C0B3C" w:rsidRPr="005561DE" w14:paraId="078E67B1" w14:textId="77777777" w:rsidTr="005C0B3C">
        <w:trPr>
          <w:trHeight w:val="600"/>
        </w:trPr>
        <w:tc>
          <w:tcPr>
            <w:tcW w:w="3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29393" w14:textId="26967DED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My institu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t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ion will use time trigger for early referral to palliative care 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br/>
              <w:t>(e.g., 3 months after diagnosis of incurability)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420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82 (30.5)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AEEF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58 (38.7)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B6A1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0.099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13FC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0.489 </w:t>
            </w:r>
          </w:p>
        </w:tc>
      </w:tr>
      <w:tr w:rsidR="005C0B3C" w:rsidRPr="005561DE" w14:paraId="424A8B2A" w14:textId="77777777" w:rsidTr="005C0B3C">
        <w:trPr>
          <w:trHeight w:val="615"/>
        </w:trPr>
        <w:tc>
          <w:tcPr>
            <w:tcW w:w="3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2CAD2A" w14:textId="00BDD5D4" w:rsidR="008516D9" w:rsidRPr="005561DE" w:rsidRDefault="008516D9" w:rsidP="00BC7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My inst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i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tu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t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ion will use needs trigger for early referral to palliative care 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br/>
              <w:t xml:space="preserve">(e.g., pain with NRS </w:t>
            </w:r>
            <w:r w:rsidR="00BC71E8"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of </w:t>
            </w:r>
            <w:r w:rsidRPr="005561DE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≥7)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C297B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137 (50.9)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02C07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81 (54.0)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5C1F0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0.554 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DF346" w14:textId="77777777" w:rsidR="008516D9" w:rsidRPr="005561DE" w:rsidRDefault="008516D9" w:rsidP="00851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</w:pPr>
            <w:r w:rsidRPr="005561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0.063 </w:t>
            </w:r>
          </w:p>
        </w:tc>
      </w:tr>
    </w:tbl>
    <w:p w14:paraId="40C98FB7" w14:textId="77777777" w:rsidR="00F321D6" w:rsidRPr="005561DE" w:rsidRDefault="005C0B3C">
      <w:pPr>
        <w:rPr>
          <w:rFonts w:ascii="Times New Roman" w:hAnsi="Times New Roman" w:cs="Times New Roman"/>
          <w:lang w:val="en-US"/>
        </w:rPr>
      </w:pPr>
    </w:p>
    <w:sectPr w:rsidR="00F321D6" w:rsidRPr="005561DE" w:rsidSect="005C0B3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UwN7IwBTIsjcwtzZR0lIJTi4sz8/NACoxrAUek/zYsAAAA"/>
  </w:docVars>
  <w:rsids>
    <w:rsidRoot w:val="008516D9"/>
    <w:rsid w:val="000065DC"/>
    <w:rsid w:val="00064185"/>
    <w:rsid w:val="00456A49"/>
    <w:rsid w:val="005561DE"/>
    <w:rsid w:val="005C0B3C"/>
    <w:rsid w:val="00615F58"/>
    <w:rsid w:val="008516D9"/>
    <w:rsid w:val="00986D78"/>
    <w:rsid w:val="009B4263"/>
    <w:rsid w:val="00BC71E8"/>
    <w:rsid w:val="00C51A6A"/>
    <w:rsid w:val="00CB51B4"/>
    <w:rsid w:val="00D85662"/>
    <w:rsid w:val="00DD5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E22598"/>
  <w15:docId w15:val="{A93E94F9-B62F-4337-A5F9-28BA459F0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065DC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0065DC"/>
    <w:pPr>
      <w:spacing w:line="240" w:lineRule="auto"/>
    </w:pPr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0065DC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0065DC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0065DC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065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065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17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 Voxtab1</dc:creator>
  <cp:lastModifiedBy>Uneno Yu</cp:lastModifiedBy>
  <cp:revision>2</cp:revision>
  <dcterms:created xsi:type="dcterms:W3CDTF">2019-10-26T11:15:00Z</dcterms:created>
  <dcterms:modified xsi:type="dcterms:W3CDTF">2019-10-26T11:15:00Z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D4ecmfRzG7fm</vt:lpwstr>
  </property>
</Properties>
</file>